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5CDB" w14:textId="7094665C" w:rsidR="00F61A2F" w:rsidRPr="0059545A" w:rsidRDefault="00F61A2F" w:rsidP="00F61A2F">
      <w:pPr>
        <w:jc w:val="center"/>
        <w:rPr>
          <w:rFonts w:ascii="黑体" w:eastAsia="黑体" w:hAnsi="黑体" w:cs="Helvetica"/>
          <w:b/>
          <w:bCs/>
          <w:color w:val="000000"/>
          <w:sz w:val="28"/>
          <w:szCs w:val="28"/>
        </w:rPr>
      </w:pPr>
      <w:r w:rsidRPr="0059545A">
        <w:rPr>
          <w:rFonts w:ascii="黑体" w:eastAsia="黑体" w:hAnsi="黑体" w:cs="Helvetica" w:hint="eastAsia"/>
          <w:b/>
          <w:bCs/>
          <w:color w:val="000000"/>
          <w:sz w:val="28"/>
          <w:szCs w:val="28"/>
        </w:rPr>
        <w:t>第五届全国高校混合式教学设计创新大赛</w:t>
      </w:r>
    </w:p>
    <w:p w14:paraId="19791C67" w14:textId="3327421F" w:rsidR="002910D8" w:rsidRPr="0059545A" w:rsidRDefault="00F61A2F" w:rsidP="00F61A2F">
      <w:pPr>
        <w:jc w:val="center"/>
        <w:rPr>
          <w:rFonts w:ascii="黑体" w:eastAsia="黑体" w:hAnsi="黑体" w:cs="Helvetica"/>
          <w:b/>
          <w:bCs/>
          <w:color w:val="000000"/>
          <w:sz w:val="28"/>
          <w:szCs w:val="28"/>
        </w:rPr>
      </w:pPr>
      <w:r w:rsidRPr="0059545A">
        <w:rPr>
          <w:rFonts w:ascii="黑体" w:eastAsia="黑体" w:hAnsi="黑体" w:cs="Helvetica" w:hint="eastAsia"/>
          <w:b/>
          <w:bCs/>
          <w:color w:val="000000"/>
          <w:sz w:val="28"/>
          <w:szCs w:val="28"/>
        </w:rPr>
        <w:t>上海交通大学校内选拔说课指南</w:t>
      </w:r>
    </w:p>
    <w:p w14:paraId="764A1BA7" w14:textId="77777777" w:rsidR="00F61A2F" w:rsidRPr="0059545A" w:rsidRDefault="00F61A2F" w:rsidP="00F61A2F">
      <w:pPr>
        <w:rPr>
          <w:rFonts w:ascii="黑体" w:eastAsia="黑体" w:hAnsi="黑体" w:cs="Helvetica"/>
          <w:color w:val="000000"/>
          <w:sz w:val="28"/>
          <w:szCs w:val="28"/>
        </w:rPr>
      </w:pPr>
    </w:p>
    <w:p w14:paraId="07766C42" w14:textId="45B894A3" w:rsidR="00F61A2F" w:rsidRPr="00F306B1" w:rsidRDefault="009277A3" w:rsidP="0026504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校内选拔</w:t>
      </w:r>
      <w:proofErr w:type="gramStart"/>
      <w:r w:rsidR="00F61A2F" w:rsidRPr="00F306B1">
        <w:rPr>
          <w:rFonts w:ascii="仿宋" w:eastAsia="仿宋" w:hAnsi="仿宋"/>
          <w:sz w:val="24"/>
          <w:szCs w:val="24"/>
        </w:rPr>
        <w:t>说课</w:t>
      </w:r>
      <w:r w:rsidR="00F61A2F" w:rsidRPr="00F306B1">
        <w:rPr>
          <w:rFonts w:ascii="仿宋" w:eastAsia="仿宋" w:hAnsi="仿宋" w:hint="eastAsia"/>
          <w:sz w:val="24"/>
          <w:szCs w:val="24"/>
        </w:rPr>
        <w:t>需</w:t>
      </w:r>
      <w:r w:rsidR="00F61A2F" w:rsidRPr="00F306B1">
        <w:rPr>
          <w:rFonts w:ascii="仿宋" w:eastAsia="仿宋" w:hAnsi="仿宋"/>
          <w:sz w:val="24"/>
          <w:szCs w:val="24"/>
        </w:rPr>
        <w:t>简要</w:t>
      </w:r>
      <w:proofErr w:type="gramEnd"/>
      <w:r w:rsidR="00F61A2F" w:rsidRPr="00F306B1">
        <w:rPr>
          <w:rFonts w:ascii="仿宋" w:eastAsia="仿宋" w:hAnsi="仿宋"/>
          <w:sz w:val="24"/>
          <w:szCs w:val="24"/>
        </w:rPr>
        <w:t>阐述课程整体情况及混合式教学设计方案，重点聚焦于一次完整的混合式教学（2-6学时），具体阐述本次混合式教学的教学设计、实施流程等要素，充分体现教学创新。</w:t>
      </w:r>
      <w:r w:rsidR="00F61A2F" w:rsidRPr="00F306B1">
        <w:rPr>
          <w:rFonts w:ascii="仿宋" w:eastAsia="仿宋" w:hAnsi="仿宋" w:hint="eastAsia"/>
          <w:sz w:val="24"/>
          <w:szCs w:val="24"/>
        </w:rPr>
        <w:t>本指南总结了七个问题及回答要点，供准备说课</w:t>
      </w:r>
      <w:r w:rsidR="00F025E6" w:rsidRPr="00F306B1">
        <w:rPr>
          <w:rFonts w:ascii="仿宋" w:eastAsia="仿宋" w:hAnsi="仿宋" w:hint="eastAsia"/>
          <w:sz w:val="24"/>
          <w:szCs w:val="24"/>
        </w:rPr>
        <w:t>答辩</w:t>
      </w:r>
      <w:r w:rsidR="00F61A2F" w:rsidRPr="00F306B1">
        <w:rPr>
          <w:rFonts w:ascii="仿宋" w:eastAsia="仿宋" w:hAnsi="仿宋" w:hint="eastAsia"/>
          <w:sz w:val="24"/>
          <w:szCs w:val="24"/>
        </w:rPr>
        <w:t>参考。</w:t>
      </w:r>
    </w:p>
    <w:p w14:paraId="1024B0C9" w14:textId="77777777" w:rsidR="00F61A2F" w:rsidRPr="00F306B1" w:rsidRDefault="00F61A2F" w:rsidP="00F61A2F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2937A90A" w14:textId="74B6C0A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t>问题一：课程建设中坚持立德树人，价值塑造为第一要务。如何深度挖掘课程精髓及课程思政元素并融合进入课堂？</w:t>
      </w:r>
    </w:p>
    <w:p w14:paraId="1AE48690" w14:textId="2209BFE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1）建课思想：思考培养什么人、怎样培养人、为谁培养人，帮助学生塑造正确的世</w:t>
      </w:r>
      <w:r w:rsidRPr="00F306B1">
        <w:rPr>
          <w:rFonts w:ascii="仿宋" w:eastAsia="仿宋" w:hAnsi="仿宋" w:hint="eastAsia"/>
          <w:sz w:val="24"/>
          <w:szCs w:val="24"/>
        </w:rPr>
        <w:t>界观、人生观、价值观。</w:t>
      </w:r>
    </w:p>
    <w:p w14:paraId="5FB727AF" w14:textId="6B13D6DC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2）元素挖掘：结合课程的精髓内容，深度挖掘</w:t>
      </w:r>
      <w:proofErr w:type="gramStart"/>
      <w:r w:rsidRPr="00F306B1">
        <w:rPr>
          <w:rFonts w:ascii="仿宋" w:eastAsia="仿宋" w:hAnsi="仿宋"/>
          <w:sz w:val="24"/>
          <w:szCs w:val="24"/>
        </w:rPr>
        <w:t>课程思政元素</w:t>
      </w:r>
      <w:proofErr w:type="gramEnd"/>
      <w:r w:rsidRPr="00F306B1">
        <w:rPr>
          <w:rFonts w:ascii="仿宋" w:eastAsia="仿宋" w:hAnsi="仿宋"/>
          <w:sz w:val="24"/>
          <w:szCs w:val="24"/>
        </w:rPr>
        <w:t>。根据专业及课程特点</w:t>
      </w:r>
      <w:r w:rsidRPr="00F306B1">
        <w:rPr>
          <w:rFonts w:ascii="仿宋" w:eastAsia="仿宋" w:hAnsi="仿宋" w:hint="eastAsia"/>
          <w:sz w:val="24"/>
          <w:szCs w:val="24"/>
        </w:rPr>
        <w:t>设计融合</w:t>
      </w:r>
      <w:proofErr w:type="gramStart"/>
      <w:r w:rsidRPr="00F306B1">
        <w:rPr>
          <w:rFonts w:ascii="仿宋" w:eastAsia="仿宋" w:hAnsi="仿宋" w:hint="eastAsia"/>
          <w:sz w:val="24"/>
          <w:szCs w:val="24"/>
        </w:rPr>
        <w:t>了思政元素</w:t>
      </w:r>
      <w:proofErr w:type="gramEnd"/>
      <w:r w:rsidRPr="00F306B1">
        <w:rPr>
          <w:rFonts w:ascii="仿宋" w:eastAsia="仿宋" w:hAnsi="仿宋" w:hint="eastAsia"/>
          <w:sz w:val="24"/>
          <w:szCs w:val="24"/>
        </w:rPr>
        <w:t>的教学内容与活动。</w:t>
      </w:r>
    </w:p>
    <w:p w14:paraId="3641BC44" w14:textId="77777777" w:rsidR="00F61A2F" w:rsidRPr="00F306B1" w:rsidRDefault="00F61A2F" w:rsidP="00F61A2F">
      <w:pPr>
        <w:rPr>
          <w:rFonts w:ascii="仿宋" w:eastAsia="仿宋" w:hAnsi="仿宋"/>
          <w:sz w:val="24"/>
          <w:szCs w:val="24"/>
        </w:rPr>
      </w:pPr>
    </w:p>
    <w:p w14:paraId="107A5D96" w14:textId="7777777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t>问题二：传统教学中存在哪些问题，准备如何通过混合式教学解决？</w:t>
      </w:r>
    </w:p>
    <w:p w14:paraId="5B65E29D" w14:textId="73269CDF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1）学情分析：学生已具备的学科知识、学习能力、技术水平，完成课程所需学时和</w:t>
      </w:r>
      <w:r w:rsidRPr="00F306B1">
        <w:rPr>
          <w:rFonts w:ascii="仿宋" w:eastAsia="仿宋" w:hAnsi="仿宋" w:hint="eastAsia"/>
          <w:sz w:val="24"/>
          <w:szCs w:val="24"/>
        </w:rPr>
        <w:t>投入等。凝练教学改革要解决的关键问题。</w:t>
      </w:r>
    </w:p>
    <w:p w14:paraId="7ADBE2BC" w14:textId="2B5D0708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2）学习目标：学习目标符合本校办学定位和专业人才培养目标。学生在课程结束后</w:t>
      </w:r>
      <w:r w:rsidRPr="00F306B1">
        <w:rPr>
          <w:rFonts w:ascii="仿宋" w:eastAsia="仿宋" w:hAnsi="仿宋" w:hint="eastAsia"/>
          <w:sz w:val="24"/>
          <w:szCs w:val="24"/>
        </w:rPr>
        <w:t>获得哪些学习成效？（价值、知识、能力）</w:t>
      </w:r>
    </w:p>
    <w:p w14:paraId="60964E4A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3）针对传统课程保留和改造什么？为什么？</w:t>
      </w:r>
    </w:p>
    <w:p w14:paraId="014660CD" w14:textId="6A9EC783" w:rsidR="00F61A2F" w:rsidRPr="00F306B1" w:rsidRDefault="00F61A2F" w:rsidP="00F61A2F">
      <w:pPr>
        <w:rPr>
          <w:rFonts w:ascii="仿宋" w:eastAsia="仿宋" w:hAnsi="仿宋"/>
          <w:sz w:val="24"/>
          <w:szCs w:val="24"/>
        </w:rPr>
      </w:pPr>
    </w:p>
    <w:p w14:paraId="03FC4BE1" w14:textId="7777777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t>问题三：如何设计并开发学习内容、学习活动，</w:t>
      </w:r>
      <w:proofErr w:type="gramStart"/>
      <w:r w:rsidRPr="00F306B1">
        <w:rPr>
          <w:rFonts w:ascii="仿宋" w:eastAsia="仿宋" w:hAnsi="仿宋" w:hint="eastAsia"/>
          <w:b/>
          <w:bCs/>
          <w:sz w:val="24"/>
          <w:szCs w:val="24"/>
        </w:rPr>
        <w:t>整合线</w:t>
      </w:r>
      <w:proofErr w:type="gramEnd"/>
      <w:r w:rsidRPr="00F306B1">
        <w:rPr>
          <w:rFonts w:ascii="仿宋" w:eastAsia="仿宋" w:hAnsi="仿宋" w:hint="eastAsia"/>
          <w:b/>
          <w:bCs/>
          <w:sz w:val="24"/>
          <w:szCs w:val="24"/>
        </w:rPr>
        <w:t>上线下学习？</w:t>
      </w:r>
    </w:p>
    <w:p w14:paraId="00F79B15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1）基于哪些教学理论的思考和运用？</w:t>
      </w:r>
    </w:p>
    <w:p w14:paraId="36053746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2）如何</w:t>
      </w:r>
      <w:proofErr w:type="gramStart"/>
      <w:r w:rsidRPr="00F306B1">
        <w:rPr>
          <w:rFonts w:ascii="仿宋" w:eastAsia="仿宋" w:hAnsi="仿宋"/>
          <w:sz w:val="24"/>
          <w:szCs w:val="24"/>
        </w:rPr>
        <w:t>划分线</w:t>
      </w:r>
      <w:proofErr w:type="gramEnd"/>
      <w:r w:rsidRPr="00F306B1">
        <w:rPr>
          <w:rFonts w:ascii="仿宋" w:eastAsia="仿宋" w:hAnsi="仿宋"/>
          <w:sz w:val="24"/>
          <w:szCs w:val="24"/>
        </w:rPr>
        <w:t>上和线下学习内容？分别提供哪些资源？</w:t>
      </w:r>
    </w:p>
    <w:p w14:paraId="01264D4E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3）设计什么样的学习活动来</w:t>
      </w:r>
      <w:proofErr w:type="gramStart"/>
      <w:r w:rsidRPr="00F306B1">
        <w:rPr>
          <w:rFonts w:ascii="仿宋" w:eastAsia="仿宋" w:hAnsi="仿宋"/>
          <w:sz w:val="24"/>
          <w:szCs w:val="24"/>
        </w:rPr>
        <w:t>整合线</w:t>
      </w:r>
      <w:proofErr w:type="gramEnd"/>
      <w:r w:rsidRPr="00F306B1">
        <w:rPr>
          <w:rFonts w:ascii="仿宋" w:eastAsia="仿宋" w:hAnsi="仿宋"/>
          <w:sz w:val="24"/>
          <w:szCs w:val="24"/>
        </w:rPr>
        <w:t>上线下学习？是否能促成教学目标的实现？</w:t>
      </w:r>
    </w:p>
    <w:p w14:paraId="333DC262" w14:textId="2AE386AA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4）如何调整和</w:t>
      </w:r>
      <w:proofErr w:type="gramStart"/>
      <w:r w:rsidRPr="00F306B1">
        <w:rPr>
          <w:rFonts w:ascii="仿宋" w:eastAsia="仿宋" w:hAnsi="仿宋"/>
          <w:sz w:val="24"/>
          <w:szCs w:val="24"/>
        </w:rPr>
        <w:t>配置线</w:t>
      </w:r>
      <w:proofErr w:type="gramEnd"/>
      <w:r w:rsidRPr="00F306B1">
        <w:rPr>
          <w:rFonts w:ascii="仿宋" w:eastAsia="仿宋" w:hAnsi="仿宋"/>
          <w:sz w:val="24"/>
          <w:szCs w:val="24"/>
        </w:rPr>
        <w:t>上和线下学习时间？学习负荷是否合理？教学日历安排是否在</w:t>
      </w:r>
      <w:r w:rsidRPr="00F306B1">
        <w:rPr>
          <w:rFonts w:ascii="仿宋" w:eastAsia="仿宋" w:hAnsi="仿宋" w:hint="eastAsia"/>
          <w:sz w:val="24"/>
          <w:szCs w:val="24"/>
        </w:rPr>
        <w:t>教务处备案？</w:t>
      </w:r>
    </w:p>
    <w:p w14:paraId="3FAA8F1B" w14:textId="77777777" w:rsidR="00F61A2F" w:rsidRPr="00F306B1" w:rsidRDefault="00F61A2F" w:rsidP="00F61A2F">
      <w:pPr>
        <w:rPr>
          <w:rFonts w:ascii="仿宋" w:eastAsia="仿宋" w:hAnsi="仿宋"/>
          <w:sz w:val="24"/>
          <w:szCs w:val="24"/>
        </w:rPr>
      </w:pPr>
    </w:p>
    <w:p w14:paraId="6356F3DB" w14:textId="7777777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t>问题四：在课程平台上以什么方式呈现学习资源和学习要求？</w:t>
      </w:r>
    </w:p>
    <w:p w14:paraId="19D5F2A0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1）用到哪些线上平台发布资源、建立课程结构？（建议用示例呈现）</w:t>
      </w:r>
    </w:p>
    <w:p w14:paraId="3FC9A457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2）如何用教学大纲向学生介绍学习目标、学习活动要求和评价方式？</w:t>
      </w:r>
    </w:p>
    <w:p w14:paraId="09C48100" w14:textId="77777777" w:rsidR="00F61A2F" w:rsidRPr="00F306B1" w:rsidRDefault="00F61A2F" w:rsidP="00F61A2F">
      <w:pPr>
        <w:rPr>
          <w:rFonts w:ascii="仿宋" w:eastAsia="仿宋" w:hAnsi="仿宋"/>
          <w:sz w:val="24"/>
          <w:szCs w:val="24"/>
        </w:rPr>
      </w:pPr>
    </w:p>
    <w:p w14:paraId="35B26AA2" w14:textId="7777777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t>问题五：运用哪些信息技术工具促进教学？如何提供学习支持？</w:t>
      </w:r>
    </w:p>
    <w:p w14:paraId="7028C413" w14:textId="75B1E98B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1）用到哪些课堂互动工具，课后交流工具、学习平台等信息技术工具？它们是如何</w:t>
      </w:r>
      <w:r w:rsidRPr="00F306B1">
        <w:rPr>
          <w:rFonts w:ascii="仿宋" w:eastAsia="仿宋" w:hAnsi="仿宋" w:hint="eastAsia"/>
          <w:sz w:val="24"/>
          <w:szCs w:val="24"/>
        </w:rPr>
        <w:t>促进教学的？</w:t>
      </w:r>
    </w:p>
    <w:p w14:paraId="66F70E27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2）学生在运用线上平台等信息技术工具存在困难时，采取什么措施提供技术支持？</w:t>
      </w:r>
    </w:p>
    <w:p w14:paraId="2EE6D4BF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3）在学习过程中，如何提供学习支持（引导、反馈等）？</w:t>
      </w:r>
    </w:p>
    <w:p w14:paraId="4F7562C0" w14:textId="77777777" w:rsidR="00F61A2F" w:rsidRPr="00F306B1" w:rsidRDefault="00F61A2F" w:rsidP="00F61A2F">
      <w:pPr>
        <w:rPr>
          <w:rFonts w:ascii="仿宋" w:eastAsia="仿宋" w:hAnsi="仿宋"/>
          <w:sz w:val="24"/>
          <w:szCs w:val="24"/>
        </w:rPr>
      </w:pPr>
    </w:p>
    <w:p w14:paraId="687C7069" w14:textId="7777777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lastRenderedPageBreak/>
        <w:t>问题六：用何种方式评价学习成效？混合式教学改革的效果如何？</w:t>
      </w:r>
    </w:p>
    <w:p w14:paraId="08F161DC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1）用什么方式评价学习成效？评价量规是什么？如何提供反馈？</w:t>
      </w:r>
    </w:p>
    <w:p w14:paraId="2F43F61C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2）用什么方式收集数据，评价混合式教学的开展成效？</w:t>
      </w:r>
    </w:p>
    <w:p w14:paraId="5D456B0F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3）是否解决了传统教学中存在的问题？</w:t>
      </w:r>
    </w:p>
    <w:p w14:paraId="5137E956" w14:textId="77777777" w:rsidR="00F61A2F" w:rsidRPr="00F306B1" w:rsidRDefault="00F61A2F" w:rsidP="00F61A2F">
      <w:pPr>
        <w:rPr>
          <w:rFonts w:ascii="仿宋" w:eastAsia="仿宋" w:hAnsi="仿宋"/>
          <w:sz w:val="24"/>
          <w:szCs w:val="24"/>
        </w:rPr>
      </w:pPr>
    </w:p>
    <w:p w14:paraId="4B2904F3" w14:textId="77777777" w:rsidR="00F61A2F" w:rsidRPr="00F306B1" w:rsidRDefault="00F61A2F" w:rsidP="00F61A2F">
      <w:pPr>
        <w:rPr>
          <w:rFonts w:ascii="仿宋" w:eastAsia="仿宋" w:hAnsi="仿宋"/>
          <w:b/>
          <w:bCs/>
          <w:sz w:val="24"/>
          <w:szCs w:val="24"/>
        </w:rPr>
      </w:pPr>
      <w:r w:rsidRPr="00F306B1">
        <w:rPr>
          <w:rFonts w:ascii="仿宋" w:eastAsia="仿宋" w:hAnsi="仿宋" w:hint="eastAsia"/>
          <w:b/>
          <w:bCs/>
          <w:sz w:val="24"/>
          <w:szCs w:val="24"/>
        </w:rPr>
        <w:t>问题七：具有哪些特色和创新点？是否有可推广的独特教学模式？</w:t>
      </w:r>
    </w:p>
    <w:p w14:paraId="7FAFCAB2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1）如何促进信息技术与教育教学的深度融合，技术促进教学创新？</w:t>
      </w:r>
    </w:p>
    <w:p w14:paraId="16000880" w14:textId="77777777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2）疫情期间的在线教学，如何通过教学设计来促进课程的实质等效？</w:t>
      </w:r>
    </w:p>
    <w:p w14:paraId="52625719" w14:textId="101C0B8B" w:rsidR="00F61A2F" w:rsidRPr="00F306B1" w:rsidRDefault="00F61A2F" w:rsidP="0019336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306B1">
        <w:rPr>
          <w:rFonts w:ascii="仿宋" w:eastAsia="仿宋" w:hAnsi="仿宋" w:hint="eastAsia"/>
          <w:sz w:val="24"/>
          <w:szCs w:val="24"/>
        </w:rPr>
        <w:t>（</w:t>
      </w:r>
      <w:r w:rsidRPr="00F306B1">
        <w:rPr>
          <w:rFonts w:ascii="仿宋" w:eastAsia="仿宋" w:hAnsi="仿宋"/>
          <w:sz w:val="24"/>
          <w:szCs w:val="24"/>
        </w:rPr>
        <w:t>3）是否有创新的、独特的教学模式</w:t>
      </w:r>
      <w:r w:rsidR="00BE5A7B" w:rsidRPr="00F306B1">
        <w:rPr>
          <w:rFonts w:ascii="仿宋" w:eastAsia="仿宋" w:hAnsi="仿宋" w:hint="eastAsia"/>
          <w:sz w:val="24"/>
          <w:szCs w:val="24"/>
        </w:rPr>
        <w:t>？</w:t>
      </w:r>
    </w:p>
    <w:sectPr w:rsidR="00F61A2F" w:rsidRPr="00F3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F193" w14:textId="77777777" w:rsidR="003B1D61" w:rsidRDefault="003B1D61" w:rsidP="00F61A2F">
      <w:r>
        <w:separator/>
      </w:r>
    </w:p>
  </w:endnote>
  <w:endnote w:type="continuationSeparator" w:id="0">
    <w:p w14:paraId="3F39E192" w14:textId="77777777" w:rsidR="003B1D61" w:rsidRDefault="003B1D61" w:rsidP="00F6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2C05" w14:textId="77777777" w:rsidR="003B1D61" w:rsidRDefault="003B1D61" w:rsidP="00F61A2F">
      <w:r>
        <w:separator/>
      </w:r>
    </w:p>
  </w:footnote>
  <w:footnote w:type="continuationSeparator" w:id="0">
    <w:p w14:paraId="0DB4EDEF" w14:textId="77777777" w:rsidR="003B1D61" w:rsidRDefault="003B1D61" w:rsidP="00F6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9"/>
    <w:rsid w:val="00124F2B"/>
    <w:rsid w:val="0017280D"/>
    <w:rsid w:val="00193367"/>
    <w:rsid w:val="00265046"/>
    <w:rsid w:val="002910D8"/>
    <w:rsid w:val="002E4F51"/>
    <w:rsid w:val="003A4108"/>
    <w:rsid w:val="003B1D61"/>
    <w:rsid w:val="003E31F9"/>
    <w:rsid w:val="004270B9"/>
    <w:rsid w:val="0059545A"/>
    <w:rsid w:val="00633D99"/>
    <w:rsid w:val="00706ECC"/>
    <w:rsid w:val="009277A3"/>
    <w:rsid w:val="00BE5A7B"/>
    <w:rsid w:val="00CE3E5D"/>
    <w:rsid w:val="00DA2674"/>
    <w:rsid w:val="00F025E6"/>
    <w:rsid w:val="00F306B1"/>
    <w:rsid w:val="00F61A2F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BBABB"/>
  <w15:chartTrackingRefBased/>
  <w15:docId w15:val="{07496496-E4E1-42B9-99F1-2BD4DC13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A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Yingxi</dc:creator>
  <cp:keywords/>
  <dc:description/>
  <cp:lastModifiedBy>Zhu Yingxi</cp:lastModifiedBy>
  <cp:revision>20</cp:revision>
  <dcterms:created xsi:type="dcterms:W3CDTF">2023-05-16T05:52:00Z</dcterms:created>
  <dcterms:modified xsi:type="dcterms:W3CDTF">2023-05-17T06:07:00Z</dcterms:modified>
</cp:coreProperties>
</file>