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41" w:rsidRDefault="003E3F41" w:rsidP="003E3F41">
      <w:pPr>
        <w:jc w:val="center"/>
        <w:rPr>
          <w:rFonts w:ascii="仿宋" w:eastAsia="仿宋" w:hAnsi="仿宋"/>
          <w:b/>
          <w:sz w:val="32"/>
          <w:szCs w:val="32"/>
        </w:rPr>
      </w:pPr>
      <w:r w:rsidRPr="003E3F41">
        <w:rPr>
          <w:rFonts w:ascii="仿宋" w:eastAsia="仿宋" w:hAnsi="仿宋"/>
          <w:b/>
          <w:sz w:val="32"/>
          <w:szCs w:val="32"/>
        </w:rPr>
        <w:t>关于申报2022年度中国科技期刊卓越行动计划</w:t>
      </w:r>
    </w:p>
    <w:p w:rsidR="003E3F41" w:rsidRPr="003E3F41" w:rsidRDefault="003E3F41" w:rsidP="003E3F41">
      <w:pPr>
        <w:jc w:val="center"/>
        <w:rPr>
          <w:rFonts w:ascii="仿宋" w:eastAsia="仿宋" w:hAnsi="仿宋"/>
          <w:b/>
          <w:sz w:val="32"/>
          <w:szCs w:val="32"/>
        </w:rPr>
      </w:pPr>
      <w:r w:rsidRPr="003E3F41">
        <w:rPr>
          <w:rFonts w:ascii="仿宋" w:eastAsia="仿宋" w:hAnsi="仿宋"/>
          <w:b/>
          <w:sz w:val="32"/>
          <w:szCs w:val="32"/>
        </w:rPr>
        <w:t>高起点新刊项目的通知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 w:hint="eastAsia"/>
          <w:sz w:val="30"/>
          <w:szCs w:val="30"/>
        </w:rPr>
        <w:t>各有关单位：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 w:hint="eastAsia"/>
          <w:sz w:val="30"/>
          <w:szCs w:val="30"/>
        </w:rPr>
        <w:t>根据《中国科技期刊卓越行动计划实施方案（</w:t>
      </w:r>
      <w:r w:rsidRPr="003E3F41">
        <w:rPr>
          <w:rFonts w:ascii="仿宋" w:eastAsia="仿宋" w:hAnsi="仿宋"/>
          <w:sz w:val="30"/>
          <w:szCs w:val="30"/>
        </w:rPr>
        <w:t>2019-2023年）》，中国科技期刊卓越行动计划办公室2022年度继续组织高起点新刊子项目申报，现就有关事宜通知如下。</w:t>
      </w:r>
    </w:p>
    <w:p w:rsidR="003E3F41" w:rsidRPr="003E3F41" w:rsidRDefault="003E3F41" w:rsidP="003E3F41">
      <w:pPr>
        <w:rPr>
          <w:rFonts w:ascii="仿宋" w:eastAsia="仿宋" w:hAnsi="仿宋"/>
          <w:b/>
          <w:sz w:val="30"/>
          <w:szCs w:val="30"/>
        </w:rPr>
      </w:pPr>
      <w:r w:rsidRPr="003E3F41">
        <w:rPr>
          <w:rFonts w:ascii="仿宋" w:eastAsia="仿宋" w:hAnsi="仿宋" w:hint="eastAsia"/>
          <w:b/>
          <w:sz w:val="30"/>
          <w:szCs w:val="30"/>
        </w:rPr>
        <w:t>一、项目设置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 w:hint="eastAsia"/>
          <w:sz w:val="30"/>
          <w:szCs w:val="30"/>
        </w:rPr>
        <w:t>项目内容：以域选刊、前瞻布局、突出引领，在传统优势、新兴交叉、战略前沿、关键共性技术领域创办高起点英文科技期刊。以补短板、填空白和促进优质出版资源集聚为原则，重点支持优先建设领域创办新刊。优先支持领军期刊创办姊妹刊或子刊，优先支持集群化试点单位创办新刊。优先支持全国学会、“双一流”高校、中科院所属科研院所等学术实力强、发展潜力大的办刊单位。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 w:hint="eastAsia"/>
          <w:sz w:val="30"/>
          <w:szCs w:val="30"/>
        </w:rPr>
        <w:t>项目数量：不超过</w:t>
      </w:r>
      <w:r w:rsidRPr="003E3F41">
        <w:rPr>
          <w:rFonts w:ascii="仿宋" w:eastAsia="仿宋" w:hAnsi="仿宋"/>
          <w:sz w:val="30"/>
          <w:szCs w:val="30"/>
        </w:rPr>
        <w:t>50项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 w:hint="eastAsia"/>
          <w:sz w:val="30"/>
          <w:szCs w:val="30"/>
        </w:rPr>
        <w:t>支持额度：入选项目履行期刊审批手续并获同意后，每刊支持</w:t>
      </w:r>
      <w:r w:rsidRPr="003E3F41">
        <w:rPr>
          <w:rFonts w:ascii="仿宋" w:eastAsia="仿宋" w:hAnsi="仿宋"/>
          <w:sz w:val="30"/>
          <w:szCs w:val="30"/>
        </w:rPr>
        <w:t>50万元，一次性拨付。</w:t>
      </w:r>
    </w:p>
    <w:p w:rsidR="003E3F41" w:rsidRPr="003E3F41" w:rsidRDefault="003E3F41" w:rsidP="003E3F41">
      <w:pPr>
        <w:rPr>
          <w:rFonts w:ascii="仿宋" w:eastAsia="仿宋" w:hAnsi="仿宋"/>
          <w:b/>
          <w:sz w:val="30"/>
          <w:szCs w:val="30"/>
        </w:rPr>
      </w:pPr>
      <w:r w:rsidRPr="003E3F41">
        <w:rPr>
          <w:rFonts w:ascii="仿宋" w:eastAsia="仿宋" w:hAnsi="仿宋" w:hint="eastAsia"/>
          <w:b/>
          <w:sz w:val="30"/>
          <w:szCs w:val="30"/>
        </w:rPr>
        <w:t>二、优先建设领域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t>1.电子与通信技术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t>2.人工智能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t>3.量子科学与技术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t>4.肿瘤学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lastRenderedPageBreak/>
        <w:t>5.凝聚态物理学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t>6.生物医学工程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t>7.微生物学与生物工程学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t>8.神经科学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t>9.免疫学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t>10.食品科学技术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t>11.生物材料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t>12.土木工程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t>13.内分泌腺疾病及代谢病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t>14.交通工程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t>15.电气工程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t>16.计算机硬件技术和体系结构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t>17.地球观测与导航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t>18.环境工程与绿色可持续发展技术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t>19.海洋工程与装备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t>20.制造工程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t>21.控制科学与工程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t>22.复合与陶瓷材料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t>23.药学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t>24.软件工程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t>25.工程热力学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t>26.机器人学及机器人技术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lastRenderedPageBreak/>
        <w:t>27.病毒学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t>28.保护生物学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t>29.农业工程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t>30.临床神经病学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t>31.生物化学与分子生物学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t>32.核科学技术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t>33.放射医学、核医学、医学影像学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t>34.生物物理学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t>35.天文学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t>36.公共卫生与预防医学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t>37.粒子物理学和场论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t>38.信息科学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t>39.航空航天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t>40.力学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t>41.生物育种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t>42.土壤健康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t>43.精密测量与计量科学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t>44.集成电路科学与工程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t>45.计算机跨学科应用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t>46.有机化学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t>47.高分子科学</w:t>
      </w:r>
    </w:p>
    <w:p w:rsidR="003E3F41" w:rsidRPr="003E3F41" w:rsidRDefault="003E3F41" w:rsidP="003E3F41">
      <w:pPr>
        <w:rPr>
          <w:rFonts w:ascii="仿宋" w:eastAsia="仿宋" w:hAnsi="仿宋"/>
          <w:b/>
          <w:sz w:val="30"/>
          <w:szCs w:val="30"/>
        </w:rPr>
      </w:pPr>
      <w:r w:rsidRPr="003E3F41">
        <w:rPr>
          <w:rFonts w:ascii="仿宋" w:eastAsia="仿宋" w:hAnsi="仿宋" w:hint="eastAsia"/>
          <w:b/>
          <w:sz w:val="30"/>
          <w:szCs w:val="30"/>
        </w:rPr>
        <w:t>三、申报对象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 w:hint="eastAsia"/>
          <w:sz w:val="30"/>
          <w:szCs w:val="30"/>
        </w:rPr>
        <w:lastRenderedPageBreak/>
        <w:t>符合《出版管理条例》《期刊出版管理规定》的相关要求，具有较强学术优势和一定办刊基础、符合高起点新刊项目定位、拟申请国内统一连续出版物号的英文科技期刊主办单位。有多家主办单位联合申报的，默认第一主办单位为申报单位。</w:t>
      </w:r>
    </w:p>
    <w:p w:rsidR="003E3F41" w:rsidRPr="003E3F41" w:rsidRDefault="003E3F41" w:rsidP="003E3F41">
      <w:pPr>
        <w:rPr>
          <w:rFonts w:ascii="仿宋" w:eastAsia="仿宋" w:hAnsi="仿宋"/>
          <w:b/>
          <w:sz w:val="30"/>
          <w:szCs w:val="30"/>
        </w:rPr>
      </w:pPr>
      <w:r w:rsidRPr="003E3F41">
        <w:rPr>
          <w:rFonts w:ascii="仿宋" w:eastAsia="仿宋" w:hAnsi="仿宋" w:hint="eastAsia"/>
          <w:b/>
          <w:sz w:val="30"/>
          <w:szCs w:val="30"/>
        </w:rPr>
        <w:t>四、申报流程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t>1.申报单位登录申报书管理平台（http://kjqkxm.castscs.org.cn/egrantweb/）注册，填报相关信息，等待审核。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t>2.申报单位上级单位注册并登录管理平台，对项目申报书（附件）进行审核。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t>3.审核通过的单位获得申报资格后，在申报书管理平台生成PDF版本申报书并打印盖章签字；登录“中国科协智慧计财服务平台”（http://nk.cast.org.cn）注册，填报相关信息进行项目申报，上传通过审核并签字盖章后的申报书PDF 版本扫描件；同时提供纸质申报材料，所报送材料如无特殊说明，均需报送一份。所有材料一律用A4文本双面打印。</w:t>
      </w:r>
    </w:p>
    <w:p w:rsidR="003E3F41" w:rsidRPr="003E3F41" w:rsidRDefault="003E3F41" w:rsidP="003E3F41">
      <w:pPr>
        <w:rPr>
          <w:rFonts w:ascii="仿宋" w:eastAsia="仿宋" w:hAnsi="仿宋"/>
          <w:b/>
          <w:sz w:val="30"/>
          <w:szCs w:val="30"/>
        </w:rPr>
      </w:pPr>
      <w:r w:rsidRPr="003E3F41">
        <w:rPr>
          <w:rFonts w:ascii="仿宋" w:eastAsia="仿宋" w:hAnsi="仿宋" w:hint="eastAsia"/>
          <w:b/>
          <w:sz w:val="30"/>
          <w:szCs w:val="30"/>
        </w:rPr>
        <w:t>五、申报材料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t>1.《中国科技期刊卓越行动计划高起点新刊项目申报书》（通过管理平台打印后加盖公章,有多家主办单位的均需加盖公章）；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t>2.申报单位法人证明文件复印件，有多家主办单位的均需提供；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bookmarkStart w:id="0" w:name="_GoBack"/>
      <w:bookmarkEnd w:id="0"/>
      <w:r w:rsidRPr="003E3F41">
        <w:rPr>
          <w:rFonts w:ascii="仿宋" w:eastAsia="仿宋" w:hAnsi="仿宋"/>
          <w:sz w:val="30"/>
          <w:szCs w:val="30"/>
        </w:rPr>
        <w:t>3.申报单位国有资产证明文件复印件（事业单位、机关法人、社团法人不提供，有多家主办单位的均需提供）；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lastRenderedPageBreak/>
        <w:t>4.其他有利于申请立项的材料。</w:t>
      </w:r>
    </w:p>
    <w:p w:rsidR="003E3F41" w:rsidRPr="003E3F41" w:rsidRDefault="003E3F41" w:rsidP="003E3F41">
      <w:pPr>
        <w:rPr>
          <w:rFonts w:ascii="仿宋" w:eastAsia="仿宋" w:hAnsi="仿宋"/>
          <w:b/>
          <w:sz w:val="30"/>
          <w:szCs w:val="30"/>
        </w:rPr>
      </w:pPr>
      <w:r w:rsidRPr="003E3F41">
        <w:rPr>
          <w:rFonts w:ascii="仿宋" w:eastAsia="仿宋" w:hAnsi="仿宋" w:hint="eastAsia"/>
          <w:b/>
          <w:sz w:val="30"/>
          <w:szCs w:val="30"/>
        </w:rPr>
        <w:t>六、产生办法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 w:hint="eastAsia"/>
          <w:sz w:val="30"/>
          <w:szCs w:val="30"/>
        </w:rPr>
        <w:t>根据项目申报情况划分评审小组，采取专家评审、现场或线上答辩的方式产生拟支持项目。拟支持名单经公示</w:t>
      </w:r>
      <w:r w:rsidRPr="003E3F41">
        <w:rPr>
          <w:rFonts w:ascii="仿宋" w:eastAsia="仿宋" w:hAnsi="仿宋"/>
          <w:sz w:val="30"/>
          <w:szCs w:val="30"/>
        </w:rPr>
        <w:t>5个工作日无异议，正式确定为入选项目。</w:t>
      </w:r>
    </w:p>
    <w:p w:rsidR="003E3F41" w:rsidRPr="003E3F41" w:rsidRDefault="003E3F41" w:rsidP="003E3F41">
      <w:pPr>
        <w:rPr>
          <w:rFonts w:ascii="仿宋" w:eastAsia="仿宋" w:hAnsi="仿宋"/>
          <w:b/>
          <w:sz w:val="30"/>
          <w:szCs w:val="30"/>
        </w:rPr>
      </w:pPr>
      <w:r w:rsidRPr="003E3F41">
        <w:rPr>
          <w:rFonts w:ascii="仿宋" w:eastAsia="仿宋" w:hAnsi="仿宋" w:hint="eastAsia"/>
          <w:b/>
          <w:sz w:val="30"/>
          <w:szCs w:val="30"/>
        </w:rPr>
        <w:t>七、其他事项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t>1.项目申报书最后一页“申报诚信声明”必须由负责人签字确认，不可用签名章代替。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t>2.申报单位须确保材料的真实性、完整性，不得谎报、编造业绩，如查出存在弄虚作假行为，将取消本期评审资格及下一周期申报资格。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t>3.请在规定时间网上填写申报信息。申报书管理平台（http://kjqkxm.castscs.org.cn/egrantweb/）开放时间为2022年5月24日至6月24日17:00；中国科协智慧计财服务平台（http://nk.cast.org.cn）开放时间为2022年5月24日至6月30日17:00。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t>4.纸质申报材料集中受理时间为2022年6月27日至7月8日。请按照申报要求将纸质申报材料寄送至中国科协学会服务中心（北京市海淀区学院南路86号中国科协综合业务楼西301,100081），逾期不予受理。纸质申报材料一经收取，恕不退还。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t>5.为维护公平公正的评审环境和风清气正的创新生态，本次项目</w:t>
      </w:r>
      <w:r w:rsidRPr="003E3F41">
        <w:rPr>
          <w:rFonts w:ascii="仿宋" w:eastAsia="仿宋" w:hAnsi="仿宋"/>
          <w:sz w:val="30"/>
          <w:szCs w:val="30"/>
        </w:rPr>
        <w:lastRenderedPageBreak/>
        <w:t>的申报评审过程中，评审组织者、承担者、申报单位、评审专家及工作人员须严格遵守《科学技术活动评审工作中请托行为处理规定（试行）》，拒绝评审工作中“打招呼”“走关系”等请托行为。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t>6.申报咨询联系方式：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 w:hint="eastAsia"/>
          <w:sz w:val="30"/>
          <w:szCs w:val="30"/>
        </w:rPr>
        <w:t>中国科协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 w:hint="eastAsia"/>
          <w:sz w:val="30"/>
          <w:szCs w:val="30"/>
        </w:rPr>
        <w:t>联</w:t>
      </w:r>
      <w:r w:rsidRPr="003E3F41">
        <w:rPr>
          <w:rFonts w:ascii="仿宋" w:eastAsia="仿宋" w:hAnsi="仿宋"/>
          <w:sz w:val="30"/>
          <w:szCs w:val="30"/>
        </w:rPr>
        <w:t xml:space="preserve"> 系 人：余君妍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 w:hint="eastAsia"/>
          <w:sz w:val="30"/>
          <w:szCs w:val="30"/>
        </w:rPr>
        <w:t>联系电话：</w:t>
      </w:r>
      <w:r w:rsidRPr="003E3F41">
        <w:rPr>
          <w:rFonts w:ascii="仿宋" w:eastAsia="仿宋" w:hAnsi="仿宋"/>
          <w:sz w:val="30"/>
          <w:szCs w:val="30"/>
        </w:rPr>
        <w:t>010-62103356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 w:hint="eastAsia"/>
          <w:sz w:val="30"/>
          <w:szCs w:val="30"/>
        </w:rPr>
        <w:t>教</w:t>
      </w:r>
      <w:r w:rsidRPr="003E3F41">
        <w:rPr>
          <w:rFonts w:ascii="仿宋" w:eastAsia="仿宋" w:hAnsi="仿宋"/>
          <w:sz w:val="30"/>
          <w:szCs w:val="30"/>
        </w:rPr>
        <w:t xml:space="preserve"> 育 部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 w:hint="eastAsia"/>
          <w:sz w:val="30"/>
          <w:szCs w:val="30"/>
        </w:rPr>
        <w:t>联</w:t>
      </w:r>
      <w:r w:rsidRPr="003E3F41">
        <w:rPr>
          <w:rFonts w:ascii="仿宋" w:eastAsia="仿宋" w:hAnsi="仿宋"/>
          <w:sz w:val="30"/>
          <w:szCs w:val="30"/>
        </w:rPr>
        <w:t xml:space="preserve"> 系 人：王骁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 w:hint="eastAsia"/>
          <w:sz w:val="30"/>
          <w:szCs w:val="30"/>
        </w:rPr>
        <w:t>联系电话：</w:t>
      </w:r>
      <w:r w:rsidRPr="003E3F41">
        <w:rPr>
          <w:rFonts w:ascii="仿宋" w:eastAsia="仿宋" w:hAnsi="仿宋"/>
          <w:sz w:val="30"/>
          <w:szCs w:val="30"/>
        </w:rPr>
        <w:t>010-66096298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 w:hint="eastAsia"/>
          <w:sz w:val="30"/>
          <w:szCs w:val="30"/>
        </w:rPr>
        <w:t>科学技术部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 w:hint="eastAsia"/>
          <w:sz w:val="30"/>
          <w:szCs w:val="30"/>
        </w:rPr>
        <w:t>联</w:t>
      </w:r>
      <w:r w:rsidRPr="003E3F41">
        <w:rPr>
          <w:rFonts w:ascii="仿宋" w:eastAsia="仿宋" w:hAnsi="仿宋"/>
          <w:sz w:val="30"/>
          <w:szCs w:val="30"/>
        </w:rPr>
        <w:t xml:space="preserve"> 系 人：史 昱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 w:hint="eastAsia"/>
          <w:sz w:val="30"/>
          <w:szCs w:val="30"/>
        </w:rPr>
        <w:t>联系电话：</w:t>
      </w:r>
      <w:r w:rsidRPr="003E3F41">
        <w:rPr>
          <w:rFonts w:ascii="仿宋" w:eastAsia="仿宋" w:hAnsi="仿宋"/>
          <w:sz w:val="30"/>
          <w:szCs w:val="30"/>
        </w:rPr>
        <w:t>010-58884341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 w:hint="eastAsia"/>
          <w:sz w:val="30"/>
          <w:szCs w:val="30"/>
        </w:rPr>
        <w:t>国家新闻出版署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 w:hint="eastAsia"/>
          <w:sz w:val="30"/>
          <w:szCs w:val="30"/>
        </w:rPr>
        <w:t>联</w:t>
      </w:r>
      <w:r w:rsidRPr="003E3F41">
        <w:rPr>
          <w:rFonts w:ascii="仿宋" w:eastAsia="仿宋" w:hAnsi="仿宋"/>
          <w:sz w:val="30"/>
          <w:szCs w:val="30"/>
        </w:rPr>
        <w:t xml:space="preserve"> 系 人：杨震林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 w:hint="eastAsia"/>
          <w:sz w:val="30"/>
          <w:szCs w:val="30"/>
        </w:rPr>
        <w:t>联系电话：</w:t>
      </w:r>
      <w:r w:rsidRPr="003E3F41">
        <w:rPr>
          <w:rFonts w:ascii="仿宋" w:eastAsia="仿宋" w:hAnsi="仿宋"/>
          <w:sz w:val="30"/>
          <w:szCs w:val="30"/>
        </w:rPr>
        <w:t>010-83138648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 w:hint="eastAsia"/>
          <w:sz w:val="30"/>
          <w:szCs w:val="30"/>
        </w:rPr>
        <w:t>中国科学院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 w:hint="eastAsia"/>
          <w:sz w:val="30"/>
          <w:szCs w:val="30"/>
        </w:rPr>
        <w:t>联</w:t>
      </w:r>
      <w:r w:rsidRPr="003E3F41">
        <w:rPr>
          <w:rFonts w:ascii="仿宋" w:eastAsia="仿宋" w:hAnsi="仿宋"/>
          <w:sz w:val="30"/>
          <w:szCs w:val="30"/>
        </w:rPr>
        <w:t xml:space="preserve"> 系 人：杨子秀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 w:hint="eastAsia"/>
          <w:sz w:val="30"/>
          <w:szCs w:val="30"/>
        </w:rPr>
        <w:t>联系电话：</w:t>
      </w:r>
      <w:r w:rsidRPr="003E3F41">
        <w:rPr>
          <w:rFonts w:ascii="仿宋" w:eastAsia="仿宋" w:hAnsi="仿宋"/>
          <w:sz w:val="30"/>
          <w:szCs w:val="30"/>
        </w:rPr>
        <w:t>010-68597596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 w:hint="eastAsia"/>
          <w:sz w:val="30"/>
          <w:szCs w:val="30"/>
        </w:rPr>
        <w:t>中国工程院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 w:hint="eastAsia"/>
          <w:sz w:val="30"/>
          <w:szCs w:val="30"/>
        </w:rPr>
        <w:t>联</w:t>
      </w:r>
      <w:r w:rsidRPr="003E3F41">
        <w:rPr>
          <w:rFonts w:ascii="仿宋" w:eastAsia="仿宋" w:hAnsi="仿宋"/>
          <w:sz w:val="30"/>
          <w:szCs w:val="30"/>
        </w:rPr>
        <w:t xml:space="preserve"> 系 人：丁宁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 w:hint="eastAsia"/>
          <w:sz w:val="30"/>
          <w:szCs w:val="30"/>
        </w:rPr>
        <w:lastRenderedPageBreak/>
        <w:t>联系电话：</w:t>
      </w:r>
      <w:r w:rsidRPr="003E3F41">
        <w:rPr>
          <w:rFonts w:ascii="仿宋" w:eastAsia="仿宋" w:hAnsi="仿宋"/>
          <w:sz w:val="30"/>
          <w:szCs w:val="30"/>
        </w:rPr>
        <w:t>010-59300273</w:t>
      </w:r>
    </w:p>
    <w:p w:rsidR="003E3F41" w:rsidRPr="003E3F41" w:rsidRDefault="003E3F41" w:rsidP="003E3F41">
      <w:pPr>
        <w:rPr>
          <w:rFonts w:ascii="仿宋" w:eastAsia="仿宋" w:hAnsi="仿宋" w:hint="eastAsia"/>
          <w:sz w:val="30"/>
          <w:szCs w:val="30"/>
        </w:rPr>
      </w:pPr>
      <w:r w:rsidRPr="003E3F41">
        <w:rPr>
          <w:rFonts w:ascii="仿宋" w:eastAsia="仿宋" w:hAnsi="仿宋" w:hint="eastAsia"/>
          <w:sz w:val="30"/>
          <w:szCs w:val="30"/>
        </w:rPr>
        <w:t>纸质材料报送联系方式：</w:t>
      </w:r>
    </w:p>
    <w:p w:rsidR="003E3F41" w:rsidRPr="003E3F41" w:rsidRDefault="003E3F41" w:rsidP="003E3F41">
      <w:pPr>
        <w:rPr>
          <w:rFonts w:ascii="仿宋" w:eastAsia="仿宋" w:hAnsi="仿宋" w:hint="eastAsia"/>
          <w:sz w:val="30"/>
          <w:szCs w:val="30"/>
        </w:rPr>
      </w:pPr>
      <w:r w:rsidRPr="003E3F41">
        <w:rPr>
          <w:rFonts w:ascii="仿宋" w:eastAsia="仿宋" w:hAnsi="仿宋" w:hint="eastAsia"/>
          <w:sz w:val="30"/>
          <w:szCs w:val="30"/>
        </w:rPr>
        <w:t>中国科协</w:t>
      </w:r>
    </w:p>
    <w:p w:rsidR="003E3F41" w:rsidRPr="003E3F41" w:rsidRDefault="003E3F41" w:rsidP="003E3F41">
      <w:pPr>
        <w:rPr>
          <w:rFonts w:ascii="仿宋" w:eastAsia="仿宋" w:hAnsi="仿宋" w:hint="eastAsia"/>
          <w:sz w:val="30"/>
          <w:szCs w:val="30"/>
        </w:rPr>
      </w:pPr>
      <w:r w:rsidRPr="003E3F41">
        <w:rPr>
          <w:rFonts w:ascii="仿宋" w:eastAsia="仿宋" w:hAnsi="仿宋" w:hint="eastAsia"/>
          <w:sz w:val="30"/>
          <w:szCs w:val="30"/>
        </w:rPr>
        <w:t>联</w:t>
      </w:r>
      <w:r w:rsidRPr="003E3F41">
        <w:rPr>
          <w:rFonts w:ascii="仿宋" w:eastAsia="仿宋" w:hAnsi="仿宋"/>
          <w:sz w:val="30"/>
          <w:szCs w:val="30"/>
        </w:rPr>
        <w:t xml:space="preserve"> 系 人：余君妍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 w:hint="eastAsia"/>
          <w:sz w:val="30"/>
          <w:szCs w:val="30"/>
        </w:rPr>
        <w:t>联系电话：</w:t>
      </w:r>
      <w:r w:rsidRPr="003E3F41">
        <w:rPr>
          <w:rFonts w:ascii="仿宋" w:eastAsia="仿宋" w:hAnsi="仿宋"/>
          <w:sz w:val="30"/>
          <w:szCs w:val="30"/>
        </w:rPr>
        <w:t>010-62103356</w:t>
      </w:r>
    </w:p>
    <w:p w:rsidR="003E3F41" w:rsidRPr="003E3F41" w:rsidRDefault="003E3F41" w:rsidP="003E3F41">
      <w:pPr>
        <w:rPr>
          <w:rFonts w:ascii="仿宋" w:eastAsia="仿宋" w:hAnsi="仿宋"/>
          <w:sz w:val="30"/>
          <w:szCs w:val="30"/>
        </w:rPr>
      </w:pPr>
    </w:p>
    <w:p w:rsidR="003E3F41" w:rsidRPr="003E3F41" w:rsidRDefault="003E3F41" w:rsidP="003E3F41">
      <w:pPr>
        <w:jc w:val="right"/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 w:hint="eastAsia"/>
          <w:sz w:val="30"/>
          <w:szCs w:val="30"/>
        </w:rPr>
        <w:t>中国科技期刊卓越行动计划办公室</w:t>
      </w:r>
    </w:p>
    <w:p w:rsidR="003E3F41" w:rsidRPr="003E3F41" w:rsidRDefault="003E3F41" w:rsidP="003E3F41">
      <w:pPr>
        <w:jc w:val="right"/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 w:hint="eastAsia"/>
          <w:sz w:val="30"/>
          <w:szCs w:val="30"/>
        </w:rPr>
        <w:t>（中国科协科学技术创新部</w:t>
      </w:r>
      <w:r w:rsidRPr="003E3F41">
        <w:rPr>
          <w:rFonts w:ascii="仿宋" w:eastAsia="仿宋" w:hAnsi="仿宋"/>
          <w:sz w:val="30"/>
          <w:szCs w:val="30"/>
        </w:rPr>
        <w:t xml:space="preserve">  代章）</w:t>
      </w:r>
    </w:p>
    <w:p w:rsidR="0098097C" w:rsidRPr="003E3F41" w:rsidRDefault="003E3F41" w:rsidP="003E3F41">
      <w:pPr>
        <w:jc w:val="right"/>
        <w:rPr>
          <w:rFonts w:ascii="仿宋" w:eastAsia="仿宋" w:hAnsi="仿宋"/>
          <w:sz w:val="30"/>
          <w:szCs w:val="30"/>
        </w:rPr>
      </w:pPr>
      <w:r w:rsidRPr="003E3F41">
        <w:rPr>
          <w:rFonts w:ascii="仿宋" w:eastAsia="仿宋" w:hAnsi="仿宋"/>
          <w:sz w:val="30"/>
          <w:szCs w:val="30"/>
        </w:rPr>
        <w:t>2022年5月19日</w:t>
      </w:r>
    </w:p>
    <w:sectPr w:rsidR="0098097C" w:rsidRPr="003E3F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0F5" w:rsidRDefault="002400F5" w:rsidP="003E3F41">
      <w:r>
        <w:separator/>
      </w:r>
    </w:p>
  </w:endnote>
  <w:endnote w:type="continuationSeparator" w:id="0">
    <w:p w:rsidR="002400F5" w:rsidRDefault="002400F5" w:rsidP="003E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0F5" w:rsidRDefault="002400F5" w:rsidP="003E3F41">
      <w:r>
        <w:separator/>
      </w:r>
    </w:p>
  </w:footnote>
  <w:footnote w:type="continuationSeparator" w:id="0">
    <w:p w:rsidR="002400F5" w:rsidRDefault="002400F5" w:rsidP="003E3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6B"/>
    <w:rsid w:val="00102D6B"/>
    <w:rsid w:val="001A50AF"/>
    <w:rsid w:val="002400F5"/>
    <w:rsid w:val="003E3F41"/>
    <w:rsid w:val="00616198"/>
    <w:rsid w:val="00E1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62D94"/>
  <w15:chartTrackingRefBased/>
  <w15:docId w15:val="{5C69BBA8-BB9C-4114-BE5B-8C154D67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3F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3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3F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1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06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5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8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2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8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Jolin</dc:creator>
  <cp:keywords/>
  <dc:description/>
  <cp:lastModifiedBy>Jolin</cp:lastModifiedBy>
  <cp:revision>3</cp:revision>
  <dcterms:created xsi:type="dcterms:W3CDTF">2022-05-20T08:24:00Z</dcterms:created>
  <dcterms:modified xsi:type="dcterms:W3CDTF">2022-05-20T08:30:00Z</dcterms:modified>
</cp:coreProperties>
</file>